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9EA" w:rsidRPr="009159EA" w:rsidRDefault="009159EA" w:rsidP="00155D8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9159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59EA" w:rsidRPr="00D44763" w:rsidRDefault="009159EA" w:rsidP="009159E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DshVfc3wAAAAoBAAAPAAAAZHJzL2Rvd25yZXYu&#10;eG1sTI/RToNAEEXfTfyHzZj4YtpFQFqQpVETja+t/YCBnQKRnSXsttC/d33Sx8k9ufdMuVvMIC40&#10;ud6ygsd1BIK4sbrnVsHx6321BeE8ssbBMim4koNddXtTYqHtzHu6HHwrQgm7AhV03o+FlK7pyKBb&#10;25E4ZCc7GfThnFqpJ5xDuRlkHEWZNNhzWOhwpLeOmu/D2Sg4fc4PT/lcf/jjZp9mr9hvantV6v5u&#10;eXkG4WnxfzD86gd1qIJTbc+snRgUZEmUB1TBKs5TEIHI0yQGUStIky3IqpT/X6h+AAAA//8DAFBL&#10;AQItABQABgAIAAAAIQC2gziS/gAAAOEBAAATAAAAAAAAAAAAAAAAAAAAAABbQ29udGVudF9UeXBl&#10;c10ueG1sUEsBAi0AFAAGAAgAAAAhADj9If/WAAAAlAEAAAsAAAAAAAAAAAAAAAAALwEAAF9yZWxz&#10;Ly5yZWxzUEsBAi0AFAAGAAgAAAAhAIpVLKWbAgAAFQUAAA4AAAAAAAAAAAAAAAAALgIAAGRycy9l&#10;Mm9Eb2MueG1sUEsBAi0AFAAGAAgAAAAhAOyFV9zfAAAACgEAAA8AAAAAAAAAAAAAAAAA9QQAAGRy&#10;cy9kb3ducmV2LnhtbFBLBQYAAAAABAAEAPMAAAABBgAAAAA=&#10;" stroked="f">
                <v:textbox>
                  <w:txbxContent>
                    <w:p w:rsidR="009159EA" w:rsidRPr="00D44763" w:rsidRDefault="009159EA" w:rsidP="009159E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9159E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9159E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9159EA" w:rsidRPr="009159EA" w:rsidRDefault="009159EA" w:rsidP="00155D8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9159E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9159E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9159E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9159E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9159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F8CE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159EA" w:rsidRPr="009159EA" w:rsidRDefault="009159EA" w:rsidP="00155D8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9159E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9159EA">
        <w:rPr>
          <w:rFonts w:ascii="Arial" w:eastAsia="Calibri" w:hAnsi="Arial" w:cs="Arial"/>
          <w:lang w:val="uk-UA"/>
        </w:rPr>
        <w:t xml:space="preserve">від  </w:t>
      </w:r>
      <w:r>
        <w:rPr>
          <w:rFonts w:ascii="Arial" w:eastAsia="Calibri" w:hAnsi="Arial" w:cs="Arial"/>
          <w:lang w:val="uk-UA"/>
        </w:rPr>
        <w:t>10 грудня</w:t>
      </w:r>
      <w:r w:rsidRPr="009159EA">
        <w:rPr>
          <w:rFonts w:ascii="Arial" w:eastAsia="Calibri" w:hAnsi="Arial" w:cs="Arial"/>
          <w:lang w:val="uk-UA"/>
        </w:rPr>
        <w:t xml:space="preserve"> 2019 року</w:t>
      </w:r>
      <w:r w:rsidRPr="009159EA">
        <w:rPr>
          <w:rFonts w:ascii="Arial" w:eastAsia="Calibri" w:hAnsi="Arial" w:cs="Arial"/>
          <w:lang w:val="uk-UA"/>
        </w:rPr>
        <w:tab/>
      </w:r>
      <w:r w:rsidRPr="009159EA">
        <w:rPr>
          <w:rFonts w:ascii="Arial" w:eastAsia="Calibri" w:hAnsi="Arial" w:cs="Arial"/>
          <w:lang w:val="uk-UA"/>
        </w:rPr>
        <w:tab/>
      </w:r>
      <w:r w:rsidRPr="009159EA">
        <w:rPr>
          <w:rFonts w:ascii="Arial" w:eastAsia="Calibri" w:hAnsi="Arial" w:cs="Arial"/>
          <w:lang w:val="uk-UA"/>
        </w:rPr>
        <w:tab/>
      </w:r>
      <w:r w:rsidRPr="009159EA">
        <w:rPr>
          <w:rFonts w:ascii="Arial" w:eastAsia="Calibri" w:hAnsi="Arial" w:cs="Arial"/>
          <w:lang w:val="uk-UA"/>
        </w:rPr>
        <w:tab/>
        <w:t>32 сесія 7 скликання</w:t>
      </w:r>
    </w:p>
    <w:p w:rsidR="009159EA" w:rsidRDefault="009159EA" w:rsidP="009159EA">
      <w:pPr>
        <w:spacing w:after="0" w:line="240" w:lineRule="auto"/>
        <w:ind w:left="1134" w:right="1134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</w:pPr>
    </w:p>
    <w:p w:rsidR="009159EA" w:rsidRPr="008E6E28" w:rsidRDefault="009159EA" w:rsidP="009159EA">
      <w:pPr>
        <w:spacing w:after="0" w:line="240" w:lineRule="auto"/>
        <w:ind w:right="4110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8E6E28"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  <w:t xml:space="preserve">внесення змін до </w:t>
      </w:r>
      <w:r w:rsidR="000E3F9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 xml:space="preserve">районної цільової комплексної соціальної програми роботи з молоддю на 2019-2022 роки «Молодь </w:t>
      </w:r>
      <w:proofErr w:type="spellStart"/>
      <w:r w:rsidR="000E3F9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>Жмеринщини</w:t>
      </w:r>
      <w:proofErr w:type="spellEnd"/>
      <w:r w:rsidR="000E3F9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>»</w:t>
      </w:r>
    </w:p>
    <w:p w:rsidR="000E3F93" w:rsidRDefault="000E3F93" w:rsidP="00E3426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4263" w:rsidRPr="00E34263" w:rsidRDefault="00E34263" w:rsidP="00E3426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GoBack"/>
      <w:bookmarkEnd w:id="0"/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16 частини 1 статті 43 Закону України “Про місцеве самоврядування в Україні”, вр</w:t>
      </w:r>
      <w:r w:rsidR="000E3F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аховуючи лист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</w:t>
      </w:r>
      <w:r w:rsidR="000E3F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нської райдержадміністрації від 28.11.19 р. №01.01-39/1900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висновки постійних комісій районної ради з питань освіти, культури, спорту, роботи з молоддю, національно-патріотичного виховання, духовного відродження та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у зв’язку </w:t>
      </w:r>
      <w:r w:rsidR="000E3F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 переданням функцій по роботі з молоддю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з питань культури, молоді та спорту райдержадміністрації,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районна рада </w:t>
      </w:r>
      <w:r w:rsidRPr="00E342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E34263" w:rsidRPr="000E3F93" w:rsidRDefault="00E34263" w:rsidP="000E3F93">
      <w:pPr>
        <w:keepLines/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зміни у</w:t>
      </w:r>
      <w:r w:rsidRPr="00E3426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</w:t>
      </w:r>
      <w:r w:rsidR="000E3F93"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E3F93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ра</w:t>
      </w:r>
      <w:r w:rsidR="000E3F93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йонну цільову комплексну соціальну програму</w:t>
      </w:r>
      <w:r w:rsidR="000E3F93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роботи з молоддю на 2019-2022 роки «Молодь </w:t>
      </w:r>
      <w:proofErr w:type="spellStart"/>
      <w:r w:rsidR="000E3F93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="000E3F93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»</w:t>
      </w:r>
      <w:r w:rsidR="00155D82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,</w:t>
      </w:r>
      <w:r w:rsidR="00155D82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затверджену</w:t>
      </w:r>
      <w:r w:rsidR="009159EA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рішенням 26 сесії районної ради 7 скликання від 05.12.18 р., а саме</w:t>
      </w:r>
      <w:r w:rsid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, з</w:t>
      </w:r>
      <w:r w:rsidR="009159EA"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1 січня 2020 року в</w:t>
      </w:r>
      <w:r w:rsidRPr="000E3F9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изнати головним розпорядником коштів та відповідальним виконавцем програми </w:t>
      </w:r>
      <w:r w:rsidRPr="000E3F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 з питань культури, молоді та спорту райдержадміністрації</w:t>
      </w:r>
      <w:r w:rsidR="009159EA" w:rsidRPr="000E3F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34263" w:rsidRPr="00E34263" w:rsidRDefault="00E34263" w:rsidP="00E34263">
      <w:pPr>
        <w:keepLines/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E3426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Фінансування  Програми  проводити за рахунок районного бюджету, спонсорських, благодійних  надходжень, інвестицій, грантів.</w:t>
      </w:r>
    </w:p>
    <w:p w:rsidR="00E34263" w:rsidRPr="00E34263" w:rsidRDefault="00E34263" w:rsidP="00E34263">
      <w:pPr>
        <w:keepLines/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E3426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постійні комісії районної ради 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освіти, культури, спорту, роботи з молоддю, національно-патріотичного виховання, духовного відродження         (Мурашко В.М.) та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Твердохліб</w:t>
      </w:r>
      <w:proofErr w:type="spellEnd"/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Ю.М.).</w:t>
      </w:r>
    </w:p>
    <w:p w:rsidR="00155D82" w:rsidRDefault="00155D82" w:rsidP="00E34263">
      <w:pPr>
        <w:keepLines/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</w:p>
    <w:p w:rsidR="00E34263" w:rsidRPr="00E34263" w:rsidRDefault="00E34263" w:rsidP="00E34263">
      <w:pPr>
        <w:keepLines/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p w:rsidR="00E34263" w:rsidRDefault="00E34263" w:rsidP="008E6E28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</w:p>
    <w:p w:rsidR="003960FE" w:rsidRPr="009159EA" w:rsidRDefault="003960FE" w:rsidP="000E3F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960FE" w:rsidRPr="009159EA" w:rsidSect="00155D82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96" w:rsidRDefault="00DE5696" w:rsidP="00155D82">
      <w:pPr>
        <w:spacing w:after="0" w:line="240" w:lineRule="auto"/>
      </w:pPr>
      <w:r>
        <w:separator/>
      </w:r>
    </w:p>
  </w:endnote>
  <w:endnote w:type="continuationSeparator" w:id="0">
    <w:p w:rsidR="00DE5696" w:rsidRDefault="00DE5696" w:rsidP="0015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863937"/>
      <w:docPartObj>
        <w:docPartGallery w:val="Page Numbers (Bottom of Page)"/>
        <w:docPartUnique/>
      </w:docPartObj>
    </w:sdtPr>
    <w:sdtEndPr/>
    <w:sdtContent>
      <w:p w:rsidR="00155D82" w:rsidRDefault="00155D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F93">
          <w:rPr>
            <w:noProof/>
          </w:rPr>
          <w:t>2</w:t>
        </w:r>
        <w:r>
          <w:fldChar w:fldCharType="end"/>
        </w:r>
      </w:p>
    </w:sdtContent>
  </w:sdt>
  <w:p w:rsidR="00155D82" w:rsidRDefault="00155D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96" w:rsidRDefault="00DE5696" w:rsidP="00155D82">
      <w:pPr>
        <w:spacing w:after="0" w:line="240" w:lineRule="auto"/>
      </w:pPr>
      <w:r>
        <w:separator/>
      </w:r>
    </w:p>
  </w:footnote>
  <w:footnote w:type="continuationSeparator" w:id="0">
    <w:p w:rsidR="00DE5696" w:rsidRDefault="00DE5696" w:rsidP="00155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D6A71"/>
    <w:multiLevelType w:val="hybridMultilevel"/>
    <w:tmpl w:val="A6384310"/>
    <w:lvl w:ilvl="0" w:tplc="32CACC8A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547A05"/>
    <w:multiLevelType w:val="hybridMultilevel"/>
    <w:tmpl w:val="FB42954E"/>
    <w:lvl w:ilvl="0" w:tplc="C960058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971B32"/>
    <w:multiLevelType w:val="multilevel"/>
    <w:tmpl w:val="1D1ABE50"/>
    <w:lvl w:ilvl="0">
      <w:start w:val="1"/>
      <w:numFmt w:val="decimal"/>
      <w:lvlText w:val="%1"/>
      <w:lvlJc w:val="left"/>
      <w:pPr>
        <w:ind w:left="555" w:hanging="555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Batang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28"/>
    <w:rsid w:val="000E3F93"/>
    <w:rsid w:val="001040C5"/>
    <w:rsid w:val="00155D82"/>
    <w:rsid w:val="003960FE"/>
    <w:rsid w:val="00893C24"/>
    <w:rsid w:val="008E6E28"/>
    <w:rsid w:val="009159EA"/>
    <w:rsid w:val="00DE5696"/>
    <w:rsid w:val="00E34263"/>
    <w:rsid w:val="00E9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64F3B"/>
  <w15:chartTrackingRefBased/>
  <w15:docId w15:val="{CD0C143D-CB65-40B3-A0CC-93309038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59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55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5D82"/>
  </w:style>
  <w:style w:type="paragraph" w:styleId="a7">
    <w:name w:val="footer"/>
    <w:basedOn w:val="a"/>
    <w:link w:val="a8"/>
    <w:uiPriority w:val="99"/>
    <w:unhideWhenUsed/>
    <w:rsid w:val="00155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5D82"/>
  </w:style>
  <w:style w:type="paragraph" w:styleId="a9">
    <w:name w:val="Balloon Text"/>
    <w:basedOn w:val="a"/>
    <w:link w:val="aa"/>
    <w:uiPriority w:val="99"/>
    <w:semiHidden/>
    <w:unhideWhenUsed/>
    <w:rsid w:val="00155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5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2019-12-05T15:23:00Z</cp:lastPrinted>
  <dcterms:created xsi:type="dcterms:W3CDTF">2019-12-02T09:12:00Z</dcterms:created>
  <dcterms:modified xsi:type="dcterms:W3CDTF">2019-12-05T15:33:00Z</dcterms:modified>
</cp:coreProperties>
</file>